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4CE5875B" w:rsidR="00134E38" w:rsidRDefault="00152047" w:rsidP="00134E38">
      <w:pPr>
        <w:spacing w:line="480" w:lineRule="auto"/>
        <w:ind w:firstLine="720"/>
        <w:jc w:val="center"/>
        <w:rPr>
          <w:rFonts w:eastAsia="Calibri"/>
        </w:rPr>
      </w:pPr>
      <w:r>
        <w:t xml:space="preserve">Response </w:t>
      </w:r>
      <w:r w:rsidR="001A1D05">
        <w:t>on</w:t>
      </w:r>
      <w:r w:rsidR="001A1D05" w:rsidRPr="004000B1">
        <w:t xml:space="preserve"> </w:t>
      </w:r>
      <w:r w:rsidR="001A1D05">
        <w:t>T</w:t>
      </w:r>
      <w:r w:rsidR="001A1D05" w:rsidRPr="001A1D05">
        <w:t>he Conti</w:t>
      </w:r>
      <w:r w:rsidR="001A1D05">
        <w:t>nuing Causes o</w:t>
      </w:r>
      <w:r w:rsidR="001A1D05" w:rsidRPr="001A1D05">
        <w:t>f Segregation</w:t>
      </w:r>
    </w:p>
    <w:p w14:paraId="1FF2ABBD" w14:textId="77777777" w:rsidR="00C44961" w:rsidRDefault="00C44961" w:rsidP="00C44961">
      <w:pPr>
        <w:spacing w:line="480" w:lineRule="auto"/>
        <w:ind w:firstLine="720"/>
        <w:jc w:val="center"/>
      </w:pPr>
      <w:r>
        <w:t>Student’s Name</w:t>
      </w:r>
    </w:p>
    <w:p w14:paraId="3BB3444F" w14:textId="77777777" w:rsidR="00C44961" w:rsidRDefault="00C44961" w:rsidP="00C44961">
      <w:pPr>
        <w:spacing w:line="480" w:lineRule="auto"/>
        <w:ind w:firstLine="720"/>
        <w:jc w:val="center"/>
      </w:pPr>
      <w:r>
        <w:t>Tutor’s Name</w:t>
      </w:r>
    </w:p>
    <w:p w14:paraId="67504B96" w14:textId="77777777" w:rsidR="00C44961" w:rsidRDefault="00C44961" w:rsidP="00C44961">
      <w:pPr>
        <w:spacing w:line="480" w:lineRule="auto"/>
        <w:ind w:firstLine="720"/>
        <w:jc w:val="center"/>
      </w:pPr>
      <w:r>
        <w:t>Course</w:t>
      </w:r>
    </w:p>
    <w:p w14:paraId="0E709EE0" w14:textId="77777777" w:rsidR="00C44961" w:rsidRDefault="00C44961" w:rsidP="00C44961">
      <w:pPr>
        <w:spacing w:line="480" w:lineRule="auto"/>
        <w:ind w:firstLine="720"/>
        <w:jc w:val="center"/>
      </w:pPr>
      <w:r>
        <w:t>Date</w:t>
      </w:r>
    </w:p>
    <w:p w14:paraId="12E8E400" w14:textId="7B1F540A" w:rsidR="00922BCF" w:rsidRDefault="00395827" w:rsidP="00395827">
      <w:r>
        <w:br w:type="page"/>
      </w:r>
    </w:p>
    <w:p w14:paraId="3D43F018" w14:textId="1EEFDCB9" w:rsidR="00176D6C" w:rsidRPr="004000B1" w:rsidRDefault="001A1D05" w:rsidP="00176D6C">
      <w:pPr>
        <w:spacing w:line="480" w:lineRule="auto"/>
        <w:ind w:firstLine="720"/>
        <w:jc w:val="center"/>
      </w:pPr>
      <w:r>
        <w:lastRenderedPageBreak/>
        <w:t>Response on</w:t>
      </w:r>
      <w:r w:rsidRPr="004000B1">
        <w:t xml:space="preserve"> </w:t>
      </w:r>
      <w:r>
        <w:t>T</w:t>
      </w:r>
      <w:r w:rsidRPr="001A1D05">
        <w:t>he Conti</w:t>
      </w:r>
      <w:r>
        <w:t>nuing Causes o</w:t>
      </w:r>
      <w:r w:rsidRPr="001A1D05">
        <w:t>f Segregation</w:t>
      </w:r>
    </w:p>
    <w:p w14:paraId="6FCD351E" w14:textId="77777777" w:rsidR="0015794F" w:rsidRPr="0015794F" w:rsidRDefault="0015794F" w:rsidP="00687B2C">
      <w:pPr>
        <w:spacing w:line="480" w:lineRule="auto"/>
        <w:rPr>
          <w:b/>
        </w:rPr>
      </w:pPr>
      <w:r w:rsidRPr="0015794F">
        <w:rPr>
          <w:b/>
        </w:rPr>
        <w:t>Lessons Learnt</w:t>
      </w:r>
    </w:p>
    <w:p w14:paraId="6161ED4C" w14:textId="77777777" w:rsidR="00FB738F" w:rsidRPr="00FB738F" w:rsidRDefault="00FB738F" w:rsidP="00FB738F">
      <w:pPr>
        <w:spacing w:line="480" w:lineRule="auto"/>
        <w:ind w:firstLine="720"/>
      </w:pPr>
      <w:r w:rsidRPr="00FB738F">
        <w:rPr>
          <w:i/>
          <w:iCs/>
        </w:rPr>
        <w:t>The Continuing Causes of Segregation</w:t>
      </w:r>
      <w:r w:rsidRPr="00FB738F">
        <w:t> by Douglass and Nancy depicts the continued racial segregation that has, for centuries, gone against the government's and activist's efforts. Although laws such as The Civil Rights Acts of 1964 have been embedded in the United States constitution and the government strives to uphold them, the rules are not affected on the ground. This book's authors illustrate segregation in terms of housing and neighborhood divisions that separate the Black Americans and other Hispanics from the whites. In the 1970s, orders were passed to demolish the ghettos, which were homes to blacks, and in their place, high buildings were erected, and the blacks were forced to enter into housing programs (Massey &amp; Denton, 2010). The book shows how racism has continued secretly by depicting various instances in the real estate sector. Furthermore, according to the chapter, races provide a definition of classes where the wealthiest are the whites, and the poorest are the blacks.</w:t>
      </w:r>
    </w:p>
    <w:p w14:paraId="04D96B82" w14:textId="77777777" w:rsidR="00FB738F" w:rsidRPr="00FB738F" w:rsidRDefault="00FB738F" w:rsidP="00687B2C">
      <w:pPr>
        <w:spacing w:line="480" w:lineRule="auto"/>
      </w:pPr>
      <w:r w:rsidRPr="00FB738F">
        <w:rPr>
          <w:b/>
          <w:bCs/>
        </w:rPr>
        <w:t>Response to the Text</w:t>
      </w:r>
    </w:p>
    <w:p w14:paraId="329BE757" w14:textId="44CD90BE" w:rsidR="00E96A0F" w:rsidRPr="00EE18E4" w:rsidRDefault="00FB738F" w:rsidP="00687B2C">
      <w:pPr>
        <w:spacing w:line="480" w:lineRule="auto"/>
        <w:ind w:firstLine="720"/>
      </w:pPr>
      <w:r w:rsidRPr="00FB738F">
        <w:t xml:space="preserve">I think that the chapter is relevant to the current situation in the United States. Racial segregation has undoubtedly continued to propagate, although in different forms. The incomes of people of color in comparison to their white counterparts have continued to be extremely low based on the kinds of jobs available for them. </w:t>
      </w:r>
      <w:r>
        <w:t xml:space="preserve">For instance, while whites own posh restaurants, blacks own coffee shops and small clubs near their </w:t>
      </w:r>
      <w:r w:rsidR="00655D43">
        <w:t xml:space="preserve">homes. </w:t>
      </w:r>
      <w:r w:rsidRPr="00FB738F">
        <w:t>The neighborhood issue is still evident as various wealthy neighborhoods are occupied by whites only. Although a considerable improvement can be seen in some sectors or superficially, I think racial</w:t>
      </w:r>
      <w:r w:rsidR="00687B2C">
        <w:t xml:space="preserve"> segregation continues to exist. </w:t>
      </w:r>
      <w:bookmarkStart w:id="0" w:name="_GoBack"/>
      <w:bookmarkEnd w:id="0"/>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09CD6791" w:rsidR="00C61E67" w:rsidRDefault="00FB738F" w:rsidP="00FB738F">
      <w:pPr>
        <w:spacing w:line="480" w:lineRule="auto"/>
        <w:ind w:left="720" w:hanging="720"/>
        <w:rPr>
          <w:rFonts w:eastAsia="Calibri"/>
        </w:rPr>
      </w:pPr>
      <w:r w:rsidRPr="00FB738F">
        <w:rPr>
          <w:rFonts w:eastAsia="Calibri"/>
        </w:rPr>
        <w:t>Massey, D. S., &amp; Denton, N. A. (2010). The continuing causes of segregation. </w:t>
      </w:r>
      <w:r w:rsidRPr="00FB738F">
        <w:rPr>
          <w:rFonts w:eastAsia="Calibri"/>
          <w:i/>
          <w:iCs/>
        </w:rPr>
        <w:t>The Blackwell city reader</w:t>
      </w:r>
      <w:r w:rsidRPr="00FB738F">
        <w:rPr>
          <w:rFonts w:eastAsia="Calibri"/>
        </w:rPr>
        <w:t>, 177-185.</w:t>
      </w:r>
    </w:p>
    <w:sectPr w:rsid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7C871" w14:textId="77777777" w:rsidR="00D0255B" w:rsidRDefault="00D0255B">
      <w:pPr>
        <w:spacing w:after="0" w:line="240" w:lineRule="auto"/>
      </w:pPr>
      <w:r>
        <w:separator/>
      </w:r>
    </w:p>
  </w:endnote>
  <w:endnote w:type="continuationSeparator" w:id="0">
    <w:p w14:paraId="6E339D09" w14:textId="77777777" w:rsidR="00D0255B" w:rsidRDefault="00D02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D0FEE7" w14:textId="77777777" w:rsidR="00D0255B" w:rsidRDefault="00D0255B">
      <w:pPr>
        <w:spacing w:after="0" w:line="240" w:lineRule="auto"/>
      </w:pPr>
      <w:r>
        <w:separator/>
      </w:r>
    </w:p>
  </w:footnote>
  <w:footnote w:type="continuationSeparator" w:id="0">
    <w:p w14:paraId="367946A0" w14:textId="77777777" w:rsidR="00D0255B" w:rsidRDefault="00D025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2A2415D8" w:rsidR="000C5964" w:rsidRDefault="00124E96" w:rsidP="004000B1">
    <w:pPr>
      <w:pStyle w:val="Header"/>
      <w:jc w:val="right"/>
    </w:pPr>
    <w:r>
      <w:tab/>
    </w:r>
    <w:r>
      <w:fldChar w:fldCharType="begin"/>
    </w:r>
    <w:r>
      <w:instrText xml:space="preserve"> PAGE   \* MERGEFORMAT </w:instrText>
    </w:r>
    <w:r>
      <w:fldChar w:fldCharType="separate"/>
    </w:r>
    <w:r w:rsidR="00687B2C">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528211E" w:rsidR="000C5964" w:rsidRDefault="00124E96" w:rsidP="004000B1">
    <w:pPr>
      <w:spacing w:line="480" w:lineRule="auto"/>
      <w:jc w:val="right"/>
    </w:pPr>
    <w:r>
      <w:fldChar w:fldCharType="begin"/>
    </w:r>
    <w:r>
      <w:instrText xml:space="preserve"> PAGE   \* MERGEFORMAT </w:instrText>
    </w:r>
    <w:r>
      <w:fldChar w:fldCharType="separate"/>
    </w:r>
    <w:r w:rsidR="00D0255B">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xMLAwNjM0NTGwNLZQ0lEKTi0uzszPAykwqgUAKT7yxSwAAAA="/>
  </w:docVars>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05E2D"/>
    <w:rsid w:val="00120FC6"/>
    <w:rsid w:val="00123208"/>
    <w:rsid w:val="00124E96"/>
    <w:rsid w:val="00127E8D"/>
    <w:rsid w:val="00132D77"/>
    <w:rsid w:val="00134E38"/>
    <w:rsid w:val="00152047"/>
    <w:rsid w:val="001577B4"/>
    <w:rsid w:val="0015794F"/>
    <w:rsid w:val="001717BF"/>
    <w:rsid w:val="00176D6C"/>
    <w:rsid w:val="00177A24"/>
    <w:rsid w:val="001922D4"/>
    <w:rsid w:val="00194748"/>
    <w:rsid w:val="001954F1"/>
    <w:rsid w:val="001A1D05"/>
    <w:rsid w:val="001B4B5C"/>
    <w:rsid w:val="001B78AC"/>
    <w:rsid w:val="001C3356"/>
    <w:rsid w:val="001C494F"/>
    <w:rsid w:val="001C514F"/>
    <w:rsid w:val="001D6D4F"/>
    <w:rsid w:val="001E69BA"/>
    <w:rsid w:val="001E72D2"/>
    <w:rsid w:val="001F527B"/>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2F7934"/>
    <w:rsid w:val="00312ECD"/>
    <w:rsid w:val="00325EA2"/>
    <w:rsid w:val="00327972"/>
    <w:rsid w:val="00331569"/>
    <w:rsid w:val="00341A79"/>
    <w:rsid w:val="00391085"/>
    <w:rsid w:val="00395827"/>
    <w:rsid w:val="003A4C4D"/>
    <w:rsid w:val="003B67B6"/>
    <w:rsid w:val="003C0699"/>
    <w:rsid w:val="003E0DF3"/>
    <w:rsid w:val="00400081"/>
    <w:rsid w:val="004000B1"/>
    <w:rsid w:val="004011FA"/>
    <w:rsid w:val="0041003C"/>
    <w:rsid w:val="00411C50"/>
    <w:rsid w:val="0042628F"/>
    <w:rsid w:val="00430421"/>
    <w:rsid w:val="004443AA"/>
    <w:rsid w:val="00445721"/>
    <w:rsid w:val="004575B8"/>
    <w:rsid w:val="00461393"/>
    <w:rsid w:val="004856FF"/>
    <w:rsid w:val="004872E7"/>
    <w:rsid w:val="004F73FC"/>
    <w:rsid w:val="005178DE"/>
    <w:rsid w:val="00517D6B"/>
    <w:rsid w:val="00523E64"/>
    <w:rsid w:val="00524E71"/>
    <w:rsid w:val="005262DA"/>
    <w:rsid w:val="0053023C"/>
    <w:rsid w:val="005341FE"/>
    <w:rsid w:val="00542539"/>
    <w:rsid w:val="005472A9"/>
    <w:rsid w:val="00562A86"/>
    <w:rsid w:val="00566115"/>
    <w:rsid w:val="00596F43"/>
    <w:rsid w:val="005C5173"/>
    <w:rsid w:val="005C6DE9"/>
    <w:rsid w:val="005D2B0E"/>
    <w:rsid w:val="005E1749"/>
    <w:rsid w:val="005F4C23"/>
    <w:rsid w:val="005F776D"/>
    <w:rsid w:val="005F7CE7"/>
    <w:rsid w:val="00603148"/>
    <w:rsid w:val="00610B13"/>
    <w:rsid w:val="0061517F"/>
    <w:rsid w:val="00642861"/>
    <w:rsid w:val="00645287"/>
    <w:rsid w:val="006518DD"/>
    <w:rsid w:val="00655C2A"/>
    <w:rsid w:val="00655D43"/>
    <w:rsid w:val="0066468A"/>
    <w:rsid w:val="00667892"/>
    <w:rsid w:val="0067082D"/>
    <w:rsid w:val="00672948"/>
    <w:rsid w:val="0068160D"/>
    <w:rsid w:val="00687B2C"/>
    <w:rsid w:val="006A4049"/>
    <w:rsid w:val="006A4738"/>
    <w:rsid w:val="006A69D2"/>
    <w:rsid w:val="006E14E5"/>
    <w:rsid w:val="006E4A0E"/>
    <w:rsid w:val="006E6301"/>
    <w:rsid w:val="006E68AE"/>
    <w:rsid w:val="006E72B6"/>
    <w:rsid w:val="006F5729"/>
    <w:rsid w:val="007040C0"/>
    <w:rsid w:val="00711A6B"/>
    <w:rsid w:val="007146A7"/>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B3572"/>
    <w:rsid w:val="008D4196"/>
    <w:rsid w:val="008D5CDA"/>
    <w:rsid w:val="008D6F4A"/>
    <w:rsid w:val="008E0EC4"/>
    <w:rsid w:val="008E14FE"/>
    <w:rsid w:val="008F4073"/>
    <w:rsid w:val="008F42A8"/>
    <w:rsid w:val="008F49DB"/>
    <w:rsid w:val="008F771A"/>
    <w:rsid w:val="00901608"/>
    <w:rsid w:val="00922BCF"/>
    <w:rsid w:val="00950387"/>
    <w:rsid w:val="00954BED"/>
    <w:rsid w:val="009649B3"/>
    <w:rsid w:val="0097778F"/>
    <w:rsid w:val="00983CF5"/>
    <w:rsid w:val="00990F8C"/>
    <w:rsid w:val="009C303B"/>
    <w:rsid w:val="009C5022"/>
    <w:rsid w:val="009E5128"/>
    <w:rsid w:val="009E52B0"/>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50453"/>
    <w:rsid w:val="00B651CF"/>
    <w:rsid w:val="00BA3B20"/>
    <w:rsid w:val="00BD02AE"/>
    <w:rsid w:val="00BE7647"/>
    <w:rsid w:val="00C01E80"/>
    <w:rsid w:val="00C0278D"/>
    <w:rsid w:val="00C03D28"/>
    <w:rsid w:val="00C11D01"/>
    <w:rsid w:val="00C16B86"/>
    <w:rsid w:val="00C24DE0"/>
    <w:rsid w:val="00C37E14"/>
    <w:rsid w:val="00C419FC"/>
    <w:rsid w:val="00C44961"/>
    <w:rsid w:val="00C61D80"/>
    <w:rsid w:val="00C61E67"/>
    <w:rsid w:val="00C66B5D"/>
    <w:rsid w:val="00C77C8F"/>
    <w:rsid w:val="00C82270"/>
    <w:rsid w:val="00C82553"/>
    <w:rsid w:val="00C84394"/>
    <w:rsid w:val="00C95B07"/>
    <w:rsid w:val="00CA3DC5"/>
    <w:rsid w:val="00CA77C4"/>
    <w:rsid w:val="00CB3EEF"/>
    <w:rsid w:val="00CD1CAB"/>
    <w:rsid w:val="00CF3551"/>
    <w:rsid w:val="00D0255B"/>
    <w:rsid w:val="00D40778"/>
    <w:rsid w:val="00D40D80"/>
    <w:rsid w:val="00D64CD9"/>
    <w:rsid w:val="00D67C9C"/>
    <w:rsid w:val="00D7670B"/>
    <w:rsid w:val="00D77B78"/>
    <w:rsid w:val="00D824D6"/>
    <w:rsid w:val="00DB3A96"/>
    <w:rsid w:val="00DB7331"/>
    <w:rsid w:val="00DC03AF"/>
    <w:rsid w:val="00DD0658"/>
    <w:rsid w:val="00DD20F7"/>
    <w:rsid w:val="00DD64D2"/>
    <w:rsid w:val="00DF099D"/>
    <w:rsid w:val="00DF46A2"/>
    <w:rsid w:val="00DF48E8"/>
    <w:rsid w:val="00E125BE"/>
    <w:rsid w:val="00E16A60"/>
    <w:rsid w:val="00E46D5E"/>
    <w:rsid w:val="00E65939"/>
    <w:rsid w:val="00E906C8"/>
    <w:rsid w:val="00E96A0F"/>
    <w:rsid w:val="00EC2021"/>
    <w:rsid w:val="00EC6032"/>
    <w:rsid w:val="00ED741D"/>
    <w:rsid w:val="00EE18E4"/>
    <w:rsid w:val="00F03B24"/>
    <w:rsid w:val="00F1259D"/>
    <w:rsid w:val="00F1331E"/>
    <w:rsid w:val="00F36C89"/>
    <w:rsid w:val="00F53D5E"/>
    <w:rsid w:val="00F57324"/>
    <w:rsid w:val="00F73BD1"/>
    <w:rsid w:val="00F8558A"/>
    <w:rsid w:val="00F95CD4"/>
    <w:rsid w:val="00FB738F"/>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519085">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785273643">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5AD9C-DE67-4006-B6D6-CFACCCFA1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2020-10-26T21:41:00Z</dcterms:created>
  <dcterms:modified xsi:type="dcterms:W3CDTF">2020-10-26T21:41:00Z</dcterms:modified>
</cp:coreProperties>
</file>